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DB" w:rsidRDefault="00D04BDB" w:rsidP="00D04B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Legend </w:t>
      </w:r>
      <w:proofErr w:type="gramStart"/>
      <w:r>
        <w:rPr>
          <w:rFonts w:ascii="Times New Roman" w:hAnsi="Times New Roman" w:cs="Times New Roman"/>
          <w:sz w:val="24"/>
          <w:szCs w:val="24"/>
        </w:rPr>
        <w:t>for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F2F">
        <w:rPr>
          <w:rFonts w:ascii="Times New Roman" w:hAnsi="Times New Roman" w:cs="Times New Roman"/>
          <w:sz w:val="24"/>
          <w:szCs w:val="24"/>
        </w:rPr>
        <w:t>Activating teacher candidates in community-wide environmental education: The Pathway to Stewardship and Kinship Project</w:t>
      </w:r>
    </w:p>
    <w:p w:rsidR="00D04BDB" w:rsidRPr="00560F2F" w:rsidRDefault="00D04BDB" w:rsidP="00D04B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19B6" w:rsidRDefault="00D04BDB">
      <w:r>
        <w:rPr>
          <w:rFonts w:ascii="Times New Roman" w:hAnsi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Stewardship principles and themes</w:t>
      </w:r>
    </w:p>
    <w:sectPr w:rsidR="0057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DB"/>
    <w:rsid w:val="005719B6"/>
    <w:rsid w:val="00D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2FCF"/>
  <w15:chartTrackingRefBased/>
  <w15:docId w15:val="{F168C4A5-54A7-4089-A938-A52E8B2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Elliott</dc:creator>
  <cp:keywords/>
  <dc:description/>
  <cp:lastModifiedBy>Paul Elliott</cp:lastModifiedBy>
  <cp:revision>1</cp:revision>
  <dcterms:created xsi:type="dcterms:W3CDTF">2019-02-27T16:13:00Z</dcterms:created>
  <dcterms:modified xsi:type="dcterms:W3CDTF">2019-02-27T16:15:00Z</dcterms:modified>
</cp:coreProperties>
</file>