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B490" w14:textId="77777777" w:rsidR="00C0376D" w:rsidRDefault="00C0376D" w:rsidP="00C0376D">
      <w:pPr>
        <w:spacing w:after="0" w:line="480" w:lineRule="auto"/>
        <w:jc w:val="center"/>
        <w:outlineLvl w:val="0"/>
        <w:rPr>
          <w:rFonts w:ascii="Times New Roman" w:hAnsi="Times New Roman"/>
          <w:sz w:val="24"/>
          <w:szCs w:val="24"/>
        </w:rPr>
      </w:pPr>
      <w:bookmarkStart w:id="0" w:name="_GoBack"/>
      <w:bookmarkEnd w:id="0"/>
    </w:p>
    <w:p w14:paraId="7108EFE5" w14:textId="77777777" w:rsidR="00C0376D" w:rsidRDefault="00C0376D" w:rsidP="00C0376D">
      <w:pPr>
        <w:spacing w:after="0" w:line="480" w:lineRule="auto"/>
        <w:jc w:val="center"/>
        <w:outlineLvl w:val="0"/>
        <w:rPr>
          <w:rFonts w:ascii="Times New Roman" w:hAnsi="Times New Roman"/>
          <w:sz w:val="24"/>
          <w:szCs w:val="24"/>
        </w:rPr>
      </w:pPr>
    </w:p>
    <w:p w14:paraId="17080ECF" w14:textId="756A01A1" w:rsidR="00C0376D" w:rsidRDefault="00C62FB5" w:rsidP="00C0376D">
      <w:pPr>
        <w:spacing w:line="480" w:lineRule="auto"/>
        <w:jc w:val="center"/>
        <w:rPr>
          <w:rFonts w:ascii="Times New Roman" w:hAnsi="Times New Roman"/>
          <w:sz w:val="24"/>
          <w:szCs w:val="24"/>
        </w:rPr>
      </w:pPr>
      <w:r>
        <w:rPr>
          <w:rFonts w:ascii="Times New Roman" w:hAnsi="Times New Roman"/>
          <w:sz w:val="24"/>
          <w:szCs w:val="24"/>
        </w:rPr>
        <w:t>Taking Stock of Canadian Environ</w:t>
      </w:r>
      <w:r w:rsidR="000F37D2">
        <w:rPr>
          <w:rFonts w:ascii="Times New Roman" w:hAnsi="Times New Roman"/>
          <w:sz w:val="24"/>
          <w:szCs w:val="24"/>
        </w:rPr>
        <w:t>mental</w:t>
      </w:r>
      <w:r>
        <w:rPr>
          <w:rFonts w:ascii="Times New Roman" w:hAnsi="Times New Roman"/>
          <w:sz w:val="24"/>
          <w:szCs w:val="24"/>
        </w:rPr>
        <w:t xml:space="preserve"> and Sustain</w:t>
      </w:r>
      <w:r w:rsidR="000F37D2">
        <w:rPr>
          <w:rFonts w:ascii="Times New Roman" w:hAnsi="Times New Roman"/>
          <w:sz w:val="24"/>
          <w:szCs w:val="24"/>
        </w:rPr>
        <w:t>ability</w:t>
      </w:r>
      <w:r>
        <w:rPr>
          <w:rFonts w:ascii="Times New Roman" w:hAnsi="Times New Roman"/>
          <w:sz w:val="24"/>
          <w:szCs w:val="24"/>
        </w:rPr>
        <w:t xml:space="preserve"> Education in Teacher Education Research: Chronicling our Past and Charting our Future</w:t>
      </w:r>
    </w:p>
    <w:p w14:paraId="3785E540" w14:textId="77777777" w:rsidR="000F37D2" w:rsidRDefault="000F37D2" w:rsidP="00C0376D">
      <w:pPr>
        <w:spacing w:line="480" w:lineRule="auto"/>
        <w:jc w:val="center"/>
        <w:outlineLvl w:val="0"/>
        <w:rPr>
          <w:rFonts w:ascii="Times New Roman" w:hAnsi="Times New Roman"/>
        </w:rPr>
      </w:pPr>
    </w:p>
    <w:p w14:paraId="2B2CD8CB" w14:textId="2C759FF3" w:rsidR="00C0376D" w:rsidRPr="002F110C" w:rsidRDefault="00C0376D" w:rsidP="00C0376D">
      <w:pPr>
        <w:spacing w:line="480" w:lineRule="auto"/>
        <w:jc w:val="center"/>
        <w:outlineLvl w:val="0"/>
        <w:rPr>
          <w:rFonts w:ascii="Times New Roman" w:hAnsi="Times New Roman"/>
        </w:rPr>
      </w:pPr>
      <w:r w:rsidRPr="002F110C">
        <w:rPr>
          <w:rFonts w:ascii="Times New Roman" w:hAnsi="Times New Roman"/>
        </w:rPr>
        <w:t>Douglas D. Karrow</w:t>
      </w:r>
    </w:p>
    <w:p w14:paraId="7285A30F" w14:textId="285F4EE3" w:rsidR="00C0376D" w:rsidRDefault="00C0376D" w:rsidP="00C0376D">
      <w:pPr>
        <w:spacing w:line="480" w:lineRule="auto"/>
        <w:jc w:val="center"/>
        <w:rPr>
          <w:rFonts w:ascii="Times New Roman" w:hAnsi="Times New Roman"/>
        </w:rPr>
      </w:pPr>
      <w:r w:rsidRPr="002F110C">
        <w:rPr>
          <w:rFonts w:ascii="Times New Roman" w:hAnsi="Times New Roman"/>
        </w:rPr>
        <w:t>Brock University</w:t>
      </w:r>
    </w:p>
    <w:p w14:paraId="6B6212BC" w14:textId="77777777" w:rsidR="000F37D2" w:rsidRPr="002F110C" w:rsidRDefault="000F37D2" w:rsidP="00C0376D">
      <w:pPr>
        <w:spacing w:line="480" w:lineRule="auto"/>
        <w:jc w:val="center"/>
        <w:rPr>
          <w:rFonts w:ascii="Times New Roman" w:hAnsi="Times New Roman"/>
        </w:rPr>
      </w:pPr>
    </w:p>
    <w:p w14:paraId="4A0237C0" w14:textId="2AEC2604" w:rsidR="00C0376D" w:rsidRDefault="00C62FB5" w:rsidP="00C62FB5">
      <w:pPr>
        <w:spacing w:line="480" w:lineRule="auto"/>
        <w:jc w:val="center"/>
        <w:outlineLvl w:val="0"/>
        <w:rPr>
          <w:rFonts w:ascii="Times New Roman" w:hAnsi="Times New Roman"/>
        </w:rPr>
      </w:pPr>
      <w:r>
        <w:rPr>
          <w:rFonts w:ascii="Times New Roman" w:hAnsi="Times New Roman"/>
        </w:rPr>
        <w:t>Patrick Howard</w:t>
      </w:r>
    </w:p>
    <w:p w14:paraId="407B3EE5" w14:textId="5B510912" w:rsidR="00C62FB5" w:rsidRPr="002F110C" w:rsidRDefault="00C62FB5" w:rsidP="00C62FB5">
      <w:pPr>
        <w:spacing w:line="480" w:lineRule="auto"/>
        <w:jc w:val="center"/>
        <w:outlineLvl w:val="0"/>
        <w:rPr>
          <w:rFonts w:ascii="Times New Roman" w:hAnsi="Times New Roman"/>
        </w:rPr>
      </w:pPr>
      <w:r>
        <w:rPr>
          <w:rFonts w:ascii="Times New Roman" w:hAnsi="Times New Roman"/>
        </w:rPr>
        <w:t>Cape Breton University</w:t>
      </w:r>
    </w:p>
    <w:p w14:paraId="52219F89" w14:textId="77777777" w:rsidR="00C0376D" w:rsidRPr="002F110C" w:rsidRDefault="00C0376D" w:rsidP="00C0376D">
      <w:pPr>
        <w:spacing w:line="480" w:lineRule="auto"/>
        <w:jc w:val="center"/>
        <w:rPr>
          <w:rFonts w:ascii="Times New Roman" w:hAnsi="Times New Roman"/>
        </w:rPr>
      </w:pPr>
    </w:p>
    <w:p w14:paraId="126052DA" w14:textId="77777777" w:rsidR="000F37D2" w:rsidRDefault="000F37D2" w:rsidP="00C0376D">
      <w:pPr>
        <w:spacing w:line="480" w:lineRule="auto"/>
        <w:jc w:val="center"/>
        <w:outlineLvl w:val="0"/>
        <w:rPr>
          <w:rFonts w:ascii="Times New Roman" w:hAnsi="Times New Roman"/>
        </w:rPr>
      </w:pPr>
    </w:p>
    <w:p w14:paraId="09BCE603" w14:textId="26B89607" w:rsidR="00C0376D" w:rsidRPr="002F110C" w:rsidRDefault="00C0376D" w:rsidP="00C0376D">
      <w:pPr>
        <w:spacing w:line="480" w:lineRule="auto"/>
        <w:jc w:val="center"/>
        <w:outlineLvl w:val="0"/>
        <w:rPr>
          <w:rFonts w:ascii="Times New Roman" w:hAnsi="Times New Roman"/>
        </w:rPr>
      </w:pPr>
      <w:r w:rsidRPr="002F110C">
        <w:rPr>
          <w:rFonts w:ascii="Times New Roman" w:hAnsi="Times New Roman"/>
        </w:rPr>
        <w:t>Authors’ Notes</w:t>
      </w:r>
    </w:p>
    <w:p w14:paraId="2ED0AB33" w14:textId="77777777" w:rsidR="00C0376D" w:rsidRPr="002F110C" w:rsidRDefault="00C0376D" w:rsidP="00C0376D">
      <w:pPr>
        <w:spacing w:after="0" w:line="480" w:lineRule="auto"/>
        <w:ind w:firstLine="284"/>
        <w:rPr>
          <w:rFonts w:ascii="Times New Roman" w:hAnsi="Times New Roman"/>
        </w:rPr>
      </w:pPr>
      <w:r w:rsidRPr="002F110C">
        <w:rPr>
          <w:rFonts w:ascii="Times New Roman" w:hAnsi="Times New Roman"/>
        </w:rPr>
        <w:t>Douglas D. Karrow is associate professor of science/environmental education, Department of Teacher Education, Faculty of Education, Brock University.</w:t>
      </w:r>
    </w:p>
    <w:p w14:paraId="61CEAB63" w14:textId="0CA6DC57" w:rsidR="001A709F" w:rsidRDefault="00C0376D" w:rsidP="00C62FB5">
      <w:pPr>
        <w:spacing w:after="0" w:line="480" w:lineRule="auto"/>
        <w:ind w:firstLine="284"/>
        <w:rPr>
          <w:rFonts w:ascii="Times New Roman" w:hAnsi="Times New Roman"/>
        </w:rPr>
      </w:pPr>
      <w:r w:rsidRPr="002F110C">
        <w:rPr>
          <w:rFonts w:ascii="Times New Roman" w:hAnsi="Times New Roman"/>
        </w:rPr>
        <w:t xml:space="preserve">Correspondence concerning this paper should be addressed to Douglas D. </w:t>
      </w:r>
      <w:proofErr w:type="spellStart"/>
      <w:r w:rsidRPr="002F110C">
        <w:rPr>
          <w:rFonts w:ascii="Times New Roman" w:hAnsi="Times New Roman"/>
        </w:rPr>
        <w:t>Karrow</w:t>
      </w:r>
      <w:proofErr w:type="spellEnd"/>
      <w:r w:rsidRPr="002F110C">
        <w:rPr>
          <w:rFonts w:ascii="Times New Roman" w:hAnsi="Times New Roman"/>
        </w:rPr>
        <w:t xml:space="preserve">, 1842 King St. E., Hamilton, Ontario, Canada, L8K 1V7, (905) 547-3555 x3614 </w:t>
      </w:r>
      <w:hyperlink r:id="rId4" w:history="1">
        <w:r w:rsidRPr="002F110C">
          <w:rPr>
            <w:rStyle w:val="Hyperlink"/>
            <w:rFonts w:ascii="Times New Roman" w:hAnsi="Times New Roman"/>
          </w:rPr>
          <w:t>Doug.Karrow@Brocku.ca</w:t>
        </w:r>
      </w:hyperlink>
    </w:p>
    <w:p w14:paraId="115CCE3D" w14:textId="4DEB1A1C" w:rsidR="00C62FB5" w:rsidRPr="00C62FB5" w:rsidRDefault="00C62FB5" w:rsidP="00C62FB5">
      <w:pPr>
        <w:spacing w:after="0" w:line="480" w:lineRule="auto"/>
        <w:ind w:firstLine="284"/>
        <w:rPr>
          <w:rFonts w:ascii="Times New Roman" w:hAnsi="Times New Roman"/>
        </w:rPr>
      </w:pPr>
      <w:r>
        <w:rPr>
          <w:rFonts w:ascii="Times New Roman" w:hAnsi="Times New Roman"/>
        </w:rPr>
        <w:t xml:space="preserve">Patrick Howard is associate professor of English education and education for sustainable development, Education, School of Professional Studies, Cape Breton University, P.O. Box 5300, 1250 Grand Lake Rd., Sydney, Nova Scotia, Canada, B1P 6L2, (902) 563-1300 </w:t>
      </w:r>
      <w:hyperlink r:id="rId5" w:history="1">
        <w:r w:rsidRPr="00436CE2">
          <w:rPr>
            <w:rStyle w:val="Hyperlink"/>
            <w:rFonts w:ascii="Times New Roman" w:hAnsi="Times New Roman"/>
          </w:rPr>
          <w:t>patrick_howard@cbu.ca</w:t>
        </w:r>
      </w:hyperlink>
      <w:r>
        <w:rPr>
          <w:rFonts w:ascii="Times New Roman" w:hAnsi="Times New Roman"/>
        </w:rPr>
        <w:t>.</w:t>
      </w:r>
    </w:p>
    <w:sectPr w:rsidR="00C62FB5" w:rsidRPr="00C62FB5" w:rsidSect="001A709F">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embedSystemFonts/>
  <w:proofState w:spelling="clean" w:grammar="clean"/>
  <w:doNotTrackMoves/>
  <w:defaultTabStop w:val="720"/>
  <w:drawingGridHorizontalSpacing w:val="357"/>
  <w:drawingGridVerticalSpacing w:val="357"/>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0376D"/>
    <w:rsid w:val="000F37D2"/>
    <w:rsid w:val="00841176"/>
    <w:rsid w:val="00C0376D"/>
    <w:rsid w:val="00C62F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4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76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76D"/>
    <w:rPr>
      <w:color w:val="0000FF"/>
      <w:u w:val="single"/>
    </w:rPr>
  </w:style>
  <w:style w:type="character" w:styleId="UnresolvedMention">
    <w:name w:val="Unresolved Mention"/>
    <w:basedOn w:val="DefaultParagraphFont"/>
    <w:uiPriority w:val="99"/>
    <w:semiHidden/>
    <w:unhideWhenUsed/>
    <w:rsid w:val="00C62FB5"/>
    <w:rPr>
      <w:color w:val="605E5C"/>
      <w:shd w:val="clear" w:color="auto" w:fill="E1DFDD"/>
    </w:rPr>
  </w:style>
  <w:style w:type="character" w:styleId="FollowedHyperlink">
    <w:name w:val="FollowedHyperlink"/>
    <w:basedOn w:val="DefaultParagraphFont"/>
    <w:uiPriority w:val="99"/>
    <w:semiHidden/>
    <w:unhideWhenUsed/>
    <w:rsid w:val="00C62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trick_howard@cbu.ca" TargetMode="External"/><Relationship Id="rId4" Type="http://schemas.openxmlformats.org/officeDocument/2006/relationships/hyperlink" Target="mailto:Doug.Karrow@Brock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2017-10-31T20:44:00Z</dcterms:created>
  <dcterms:modified xsi:type="dcterms:W3CDTF">2019-03-01T05:13:00Z</dcterms:modified>
</cp:coreProperties>
</file>